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BD1F" w14:textId="77777777" w:rsidR="00F87517" w:rsidRDefault="00B67B90" w:rsidP="00D44DB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985986">
        <w:rPr>
          <w:rFonts w:ascii="Arial" w:hAnsi="Arial" w:cs="Arial"/>
          <w:b/>
          <w:bCs/>
          <w:sz w:val="28"/>
          <w:szCs w:val="28"/>
        </w:rPr>
        <w:t xml:space="preserve">Verdenspremiere: </w:t>
      </w:r>
      <w:r w:rsidRPr="00985986">
        <w:rPr>
          <w:rFonts w:ascii="Arial" w:hAnsi="Arial" w:cs="Arial"/>
          <w:b/>
          <w:bCs/>
          <w:sz w:val="28"/>
          <w:szCs w:val="28"/>
        </w:rPr>
        <w:t>Ungdoms</w:t>
      </w:r>
      <w:r w:rsidRPr="00985986">
        <w:rPr>
          <w:rFonts w:ascii="Arial" w:hAnsi="Arial" w:cs="Arial"/>
          <w:b/>
          <w:bCs/>
          <w:sz w:val="28"/>
          <w:szCs w:val="28"/>
        </w:rPr>
        <w:t>vrede forvandl</w:t>
      </w:r>
      <w:r w:rsidR="00843AB3" w:rsidRPr="00985986">
        <w:rPr>
          <w:rFonts w:ascii="Arial" w:hAnsi="Arial" w:cs="Arial"/>
          <w:b/>
          <w:bCs/>
          <w:sz w:val="28"/>
          <w:szCs w:val="28"/>
        </w:rPr>
        <w:t>es</w:t>
      </w:r>
      <w:r w:rsidRPr="00985986">
        <w:rPr>
          <w:rFonts w:ascii="Arial" w:hAnsi="Arial" w:cs="Arial"/>
          <w:b/>
          <w:bCs/>
          <w:sz w:val="28"/>
          <w:szCs w:val="28"/>
        </w:rPr>
        <w:t xml:space="preserve"> på et forladt baneterræn</w:t>
      </w:r>
    </w:p>
    <w:p w14:paraId="5E570BC4" w14:textId="5734BC04" w:rsidR="00CC558C" w:rsidRPr="00F87517" w:rsidRDefault="001F723F" w:rsidP="00D44DB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Unges og i særdeleshed drenges mistrivsel er katalysator i ny </w:t>
      </w:r>
      <w:r w:rsidR="00197EDE">
        <w:rPr>
          <w:rFonts w:ascii="Arial" w:hAnsi="Arial" w:cs="Arial"/>
          <w:b/>
          <w:bCs/>
        </w:rPr>
        <w:t>skole- og familie</w:t>
      </w:r>
      <w:r>
        <w:rPr>
          <w:rFonts w:ascii="Arial" w:hAnsi="Arial" w:cs="Arial"/>
          <w:b/>
          <w:bCs/>
        </w:rPr>
        <w:t>forestilling fra Teatret Zeppelin</w:t>
      </w:r>
      <w:r>
        <w:rPr>
          <w:rFonts w:ascii="Arial" w:hAnsi="Arial" w:cs="Arial"/>
          <w:b/>
          <w:bCs/>
        </w:rPr>
        <w:t>.</w:t>
      </w:r>
      <w:r w:rsidRPr="00485C6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Vesterbro-teatret</w:t>
      </w:r>
      <w:r w:rsidR="00AB7F92" w:rsidRPr="00485C6E">
        <w:rPr>
          <w:rFonts w:ascii="Arial" w:hAnsi="Arial" w:cs="Arial"/>
          <w:b/>
          <w:bCs/>
        </w:rPr>
        <w:t xml:space="preserve"> afslutter sin trilogi om ”børn uden voksne” med</w:t>
      </w:r>
      <w:r w:rsidR="004C3529" w:rsidRPr="00485C6E">
        <w:rPr>
          <w:rFonts w:ascii="Arial" w:hAnsi="Arial" w:cs="Arial"/>
          <w:b/>
          <w:bCs/>
        </w:rPr>
        <w:t xml:space="preserve"> </w:t>
      </w:r>
      <w:r w:rsidR="00AB7F92" w:rsidRPr="00485C6E">
        <w:rPr>
          <w:rFonts w:ascii="Arial" w:hAnsi="Arial" w:cs="Arial"/>
          <w:b/>
          <w:bCs/>
        </w:rPr>
        <w:t>en udviklingsrejse om at</w:t>
      </w:r>
      <w:r w:rsidR="00466F08" w:rsidRPr="00485C6E">
        <w:rPr>
          <w:rFonts w:ascii="Arial" w:hAnsi="Arial" w:cs="Arial"/>
          <w:b/>
          <w:bCs/>
        </w:rPr>
        <w:t xml:space="preserve"> stå på egne ben </w:t>
      </w:r>
      <w:r w:rsidR="00AB7F92" w:rsidRPr="00485C6E">
        <w:rPr>
          <w:rFonts w:ascii="Arial" w:hAnsi="Arial" w:cs="Arial"/>
          <w:b/>
          <w:bCs/>
        </w:rPr>
        <w:t xml:space="preserve">i et dragende univers af magisk realisme. </w:t>
      </w:r>
      <w:r w:rsidR="00261E9F" w:rsidRPr="00AB7F92">
        <w:rPr>
          <w:rFonts w:ascii="Arial" w:hAnsi="Arial" w:cs="Arial"/>
          <w:b/>
          <w:bCs/>
        </w:rPr>
        <w:t>Om tre børn, en togvogn og en verden af umuligheder for dem, der vil elskes, men som er svære at holde af.</w:t>
      </w:r>
      <w:r w:rsidR="00615F15">
        <w:rPr>
          <w:rFonts w:ascii="Arial" w:hAnsi="Arial" w:cs="Arial"/>
          <w:b/>
          <w:bCs/>
        </w:rPr>
        <w:t xml:space="preserve"> </w:t>
      </w:r>
    </w:p>
    <w:p w14:paraId="45051F63" w14:textId="77777777" w:rsidR="00CC558C" w:rsidRDefault="00AB7F92" w:rsidP="00D44DB0">
      <w:pPr>
        <w:spacing w:line="240" w:lineRule="auto"/>
        <w:rPr>
          <w:rFonts w:ascii="Arial" w:hAnsi="Arial" w:cs="Arial"/>
          <w:b/>
          <w:bCs/>
        </w:rPr>
      </w:pPr>
      <w:r w:rsidRPr="00485C6E">
        <w:rPr>
          <w:rFonts w:ascii="Arial" w:hAnsi="Arial" w:cs="Arial"/>
        </w:rPr>
        <w:t>ROD</w:t>
      </w:r>
      <w:r w:rsidRPr="00485C6E">
        <w:rPr>
          <w:rFonts w:ascii="Arial" w:hAnsi="Arial" w:cs="Arial"/>
          <w:b/>
          <w:bCs/>
        </w:rPr>
        <w:t xml:space="preserve"> </w:t>
      </w:r>
      <w:r w:rsidRPr="00485C6E">
        <w:rPr>
          <w:rFonts w:ascii="Arial" w:hAnsi="Arial" w:cs="Arial"/>
        </w:rPr>
        <w:t xml:space="preserve">har </w:t>
      </w:r>
      <w:r w:rsidR="00197EDE">
        <w:rPr>
          <w:rFonts w:ascii="Arial" w:hAnsi="Arial" w:cs="Arial"/>
        </w:rPr>
        <w:t>ur</w:t>
      </w:r>
      <w:r w:rsidRPr="00485C6E">
        <w:rPr>
          <w:rFonts w:ascii="Arial" w:hAnsi="Arial" w:cs="Arial"/>
        </w:rPr>
        <w:t xml:space="preserve">premiere 1. marts og spiller </w:t>
      </w:r>
      <w:r w:rsidRPr="007F1EE0">
        <w:rPr>
          <w:rFonts w:ascii="Arial" w:hAnsi="Arial" w:cs="Arial"/>
        </w:rPr>
        <w:t xml:space="preserve">til </w:t>
      </w:r>
      <w:r w:rsidRPr="00485C6E">
        <w:rPr>
          <w:rFonts w:ascii="Arial" w:hAnsi="Arial" w:cs="Arial"/>
        </w:rPr>
        <w:t>28. marts</w:t>
      </w:r>
      <w:r w:rsidRPr="007F1EE0">
        <w:rPr>
          <w:rFonts w:ascii="Arial" w:hAnsi="Arial" w:cs="Arial"/>
        </w:rPr>
        <w:t xml:space="preserve"> 202</w:t>
      </w:r>
      <w:r w:rsidRPr="00485C6E">
        <w:rPr>
          <w:rFonts w:ascii="Arial" w:hAnsi="Arial" w:cs="Arial"/>
        </w:rPr>
        <w:t>5</w:t>
      </w:r>
      <w:r w:rsidRPr="007F1EE0">
        <w:rPr>
          <w:rFonts w:ascii="Arial" w:hAnsi="Arial" w:cs="Arial"/>
        </w:rPr>
        <w:t xml:space="preserve"> på Teatret Zeppelin på Vesterbro i København. Forestillingen er for alle fra 7 år</w:t>
      </w:r>
      <w:r w:rsidRPr="00485C6E">
        <w:rPr>
          <w:rFonts w:ascii="Arial" w:hAnsi="Arial" w:cs="Arial"/>
        </w:rPr>
        <w:t>.</w:t>
      </w:r>
    </w:p>
    <w:p w14:paraId="69F1D846" w14:textId="513DA58E" w:rsidR="005043C5" w:rsidRPr="00985986" w:rsidRDefault="005043C5" w:rsidP="00D44DB0">
      <w:pPr>
        <w:spacing w:line="240" w:lineRule="auto"/>
        <w:rPr>
          <w:rFonts w:ascii="Arial" w:hAnsi="Arial" w:cs="Arial"/>
          <w:b/>
          <w:bCs/>
        </w:rPr>
      </w:pPr>
      <w:r w:rsidRPr="00485C6E">
        <w:rPr>
          <w:rFonts w:ascii="Arial" w:hAnsi="Arial" w:cs="Arial"/>
          <w:b/>
          <w:bCs/>
        </w:rPr>
        <w:t>Et baneterræn for de fortabte</w:t>
      </w:r>
      <w:r w:rsidR="00985986">
        <w:rPr>
          <w:rFonts w:ascii="Arial" w:hAnsi="Arial" w:cs="Arial"/>
          <w:b/>
          <w:bCs/>
        </w:rPr>
        <w:br/>
      </w:r>
      <w:r w:rsidR="004C3529" w:rsidRPr="00485C6E">
        <w:rPr>
          <w:rFonts w:ascii="Arial" w:hAnsi="Arial" w:cs="Arial"/>
        </w:rPr>
        <w:t>Rod har været vred lige så længe, han kan huske. Vred på skolen, vred på sine forældre, vred over</w:t>
      </w:r>
      <w:r w:rsidR="00AF6B16">
        <w:rPr>
          <w:rFonts w:ascii="Arial" w:hAnsi="Arial" w:cs="Arial"/>
        </w:rPr>
        <w:t>,</w:t>
      </w:r>
      <w:r w:rsidR="004C3529" w:rsidRPr="00485C6E">
        <w:rPr>
          <w:rFonts w:ascii="Arial" w:hAnsi="Arial" w:cs="Arial"/>
        </w:rPr>
        <w:t xml:space="preserve"> at intet vil lykkes. Da han efter et brutalt angreb under en boksekamp bliver forvist fra klubben, er der ikke mere tilbage for Rod. Han kan lige så godt forsvinde.</w:t>
      </w:r>
    </w:p>
    <w:p w14:paraId="4456517B" w14:textId="45817AEA" w:rsidR="005043C5" w:rsidRPr="00485C6E" w:rsidRDefault="005043C5" w:rsidP="00D44DB0">
      <w:pPr>
        <w:spacing w:line="240" w:lineRule="auto"/>
        <w:rPr>
          <w:rFonts w:ascii="Arial" w:hAnsi="Arial" w:cs="Arial"/>
        </w:rPr>
      </w:pPr>
      <w:r w:rsidRPr="00485C6E">
        <w:rPr>
          <w:rFonts w:ascii="Arial" w:hAnsi="Arial" w:cs="Arial"/>
        </w:rPr>
        <w:t>I</w:t>
      </w:r>
      <w:r w:rsidRPr="005043C5">
        <w:rPr>
          <w:rFonts w:ascii="Arial" w:hAnsi="Arial" w:cs="Arial"/>
        </w:rPr>
        <w:t xml:space="preserve"> et forladt baneterræn støder han på Billie</w:t>
      </w:r>
      <w:r w:rsidR="00DF47A7">
        <w:rPr>
          <w:rFonts w:ascii="Arial" w:hAnsi="Arial" w:cs="Arial"/>
        </w:rPr>
        <w:t xml:space="preserve"> – </w:t>
      </w:r>
      <w:r w:rsidRPr="005043C5">
        <w:rPr>
          <w:rFonts w:ascii="Arial" w:hAnsi="Arial" w:cs="Arial"/>
        </w:rPr>
        <w:t xml:space="preserve">en pige, der også </w:t>
      </w:r>
      <w:r w:rsidR="00E91F74">
        <w:rPr>
          <w:rFonts w:ascii="Arial" w:hAnsi="Arial" w:cs="Arial"/>
        </w:rPr>
        <w:t>kæmper med at finde fodfæste i sit liv</w:t>
      </w:r>
      <w:r w:rsidR="00DF47A7">
        <w:rPr>
          <w:rFonts w:ascii="Arial" w:hAnsi="Arial" w:cs="Arial"/>
        </w:rPr>
        <w:t>. Midt i deres kaos støder Rod og Billie</w:t>
      </w:r>
      <w:r w:rsidRPr="005043C5">
        <w:rPr>
          <w:rFonts w:ascii="Arial" w:hAnsi="Arial" w:cs="Arial"/>
        </w:rPr>
        <w:t xml:space="preserve"> </w:t>
      </w:r>
      <w:r w:rsidR="00DF47A7">
        <w:rPr>
          <w:rFonts w:ascii="Arial" w:hAnsi="Arial" w:cs="Arial"/>
        </w:rPr>
        <w:t>på</w:t>
      </w:r>
      <w:r w:rsidRPr="005043C5">
        <w:rPr>
          <w:rFonts w:ascii="Arial" w:hAnsi="Arial" w:cs="Arial"/>
        </w:rPr>
        <w:t xml:space="preserve"> Lukas, en mystisk dreng med en besættelse af metamorfose og insekter. Lukas har planer</w:t>
      </w:r>
      <w:r w:rsidR="008D3DBE">
        <w:rPr>
          <w:rFonts w:ascii="Arial" w:hAnsi="Arial" w:cs="Arial"/>
        </w:rPr>
        <w:t>.</w:t>
      </w:r>
      <w:r w:rsidRPr="005043C5">
        <w:rPr>
          <w:rFonts w:ascii="Arial" w:hAnsi="Arial" w:cs="Arial"/>
        </w:rPr>
        <w:t xml:space="preserve"> </w:t>
      </w:r>
      <w:r w:rsidR="008D3DBE">
        <w:rPr>
          <w:rFonts w:ascii="Arial" w:hAnsi="Arial" w:cs="Arial"/>
        </w:rPr>
        <w:t>O</w:t>
      </w:r>
      <w:r w:rsidRPr="005043C5">
        <w:rPr>
          <w:rFonts w:ascii="Arial" w:hAnsi="Arial" w:cs="Arial"/>
        </w:rPr>
        <w:t>g</w:t>
      </w:r>
      <w:r w:rsidRPr="00485C6E">
        <w:rPr>
          <w:rFonts w:ascii="Arial" w:hAnsi="Arial" w:cs="Arial"/>
        </w:rPr>
        <w:t xml:space="preserve"> de involverer Rod og Billie</w:t>
      </w:r>
      <w:r w:rsidR="00E91F74">
        <w:rPr>
          <w:rFonts w:ascii="Arial" w:hAnsi="Arial" w:cs="Arial"/>
        </w:rPr>
        <w:t>.</w:t>
      </w:r>
    </w:p>
    <w:p w14:paraId="2A89E005" w14:textId="77777777" w:rsidR="00CC558C" w:rsidRDefault="005043C5" w:rsidP="00D44DB0">
      <w:pPr>
        <w:spacing w:line="240" w:lineRule="auto"/>
        <w:rPr>
          <w:rFonts w:ascii="Arial" w:hAnsi="Arial" w:cs="Arial"/>
        </w:rPr>
      </w:pPr>
      <w:r w:rsidRPr="005043C5">
        <w:rPr>
          <w:rFonts w:ascii="Arial" w:hAnsi="Arial" w:cs="Arial"/>
        </w:rPr>
        <w:t>Snart begynder mærkelige ting at ske. Grænserne mellem virkelighed og</w:t>
      </w:r>
      <w:r w:rsidR="0035739E">
        <w:rPr>
          <w:rFonts w:ascii="Arial" w:hAnsi="Arial" w:cs="Arial"/>
        </w:rPr>
        <w:t xml:space="preserve"> underfuld</w:t>
      </w:r>
      <w:r w:rsidRPr="005043C5">
        <w:rPr>
          <w:rFonts w:ascii="Arial" w:hAnsi="Arial" w:cs="Arial"/>
        </w:rPr>
        <w:t xml:space="preserve"> forvandling opløses, og </w:t>
      </w:r>
      <w:r w:rsidRPr="00485C6E">
        <w:rPr>
          <w:rFonts w:ascii="Arial" w:hAnsi="Arial" w:cs="Arial"/>
        </w:rPr>
        <w:t>børnene</w:t>
      </w:r>
      <w:r w:rsidRPr="005043C5">
        <w:rPr>
          <w:rFonts w:ascii="Arial" w:hAnsi="Arial" w:cs="Arial"/>
        </w:rPr>
        <w:t xml:space="preserve"> må finde mening i det hele, mens de langsomt og umærkeligt forvandles…</w:t>
      </w:r>
    </w:p>
    <w:p w14:paraId="76AEC67E" w14:textId="5B5E7EDC" w:rsidR="009540F7" w:rsidRPr="00CC558C" w:rsidRDefault="00E34655" w:rsidP="00D44D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686784" w:rsidRPr="00485C6E">
        <w:rPr>
          <w:rFonts w:ascii="Arial" w:hAnsi="Arial" w:cs="Arial"/>
          <w:b/>
          <w:bCs/>
        </w:rPr>
        <w:t>n forestilling om</w:t>
      </w:r>
      <w:r w:rsidR="00D55146" w:rsidRPr="00485C6E">
        <w:rPr>
          <w:rFonts w:ascii="Arial" w:hAnsi="Arial" w:cs="Arial"/>
          <w:b/>
          <w:bCs/>
        </w:rPr>
        <w:t xml:space="preserve"> mod</w:t>
      </w:r>
      <w:r w:rsidR="00036EF0">
        <w:rPr>
          <w:rFonts w:ascii="Arial" w:hAnsi="Arial" w:cs="Arial"/>
          <w:b/>
          <w:bCs/>
        </w:rPr>
        <w:t>et til</w:t>
      </w:r>
      <w:r w:rsidR="008F0695">
        <w:rPr>
          <w:rFonts w:ascii="Arial" w:hAnsi="Arial" w:cs="Arial"/>
          <w:b/>
          <w:bCs/>
        </w:rPr>
        <w:t xml:space="preserve"> at finde nye veje</w:t>
      </w:r>
      <w:r w:rsidR="00985986">
        <w:rPr>
          <w:rFonts w:ascii="Arial" w:hAnsi="Arial" w:cs="Arial"/>
          <w:b/>
          <w:bCs/>
        </w:rPr>
        <w:br/>
      </w:r>
      <w:r w:rsidR="00737AB1" w:rsidRPr="00737AB1">
        <w:rPr>
          <w:rFonts w:ascii="Arial" w:hAnsi="Arial" w:cs="Arial"/>
        </w:rPr>
        <w:t xml:space="preserve">Forestillingen </w:t>
      </w:r>
      <w:r w:rsidR="00EA7FA4" w:rsidRPr="00485C6E">
        <w:rPr>
          <w:rFonts w:ascii="Arial" w:hAnsi="Arial" w:cs="Arial"/>
        </w:rPr>
        <w:t>ta</w:t>
      </w:r>
      <w:r w:rsidR="00737AB1" w:rsidRPr="00737AB1">
        <w:rPr>
          <w:rFonts w:ascii="Arial" w:hAnsi="Arial" w:cs="Arial"/>
        </w:rPr>
        <w:t>ge</w:t>
      </w:r>
      <w:r w:rsidR="00EA7FA4" w:rsidRPr="00485C6E">
        <w:rPr>
          <w:rFonts w:ascii="Arial" w:hAnsi="Arial" w:cs="Arial"/>
        </w:rPr>
        <w:t>r</w:t>
      </w:r>
      <w:r w:rsidR="00737AB1" w:rsidRPr="00737AB1">
        <w:rPr>
          <w:rFonts w:ascii="Arial" w:hAnsi="Arial" w:cs="Arial"/>
        </w:rPr>
        <w:t xml:space="preserve"> publikum med på en rejse fra mismod til mod i et ungt drengesind</w:t>
      </w:r>
      <w:r w:rsidR="008F0695">
        <w:rPr>
          <w:rFonts w:ascii="Arial" w:hAnsi="Arial" w:cs="Arial"/>
        </w:rPr>
        <w:t xml:space="preserve"> og ungt pigesind</w:t>
      </w:r>
      <w:r w:rsidR="00737AB1" w:rsidRPr="00737AB1">
        <w:rPr>
          <w:rFonts w:ascii="Arial" w:hAnsi="Arial" w:cs="Arial"/>
        </w:rPr>
        <w:t xml:space="preserve">. Centralt </w:t>
      </w:r>
      <w:r w:rsidR="00737AB1" w:rsidRPr="00485C6E">
        <w:rPr>
          <w:rFonts w:ascii="Arial" w:hAnsi="Arial" w:cs="Arial"/>
        </w:rPr>
        <w:t xml:space="preserve">i udviklingen af forestillingen </w:t>
      </w:r>
      <w:r w:rsidR="00737AB1" w:rsidRPr="00737AB1">
        <w:rPr>
          <w:rFonts w:ascii="Arial" w:hAnsi="Arial" w:cs="Arial"/>
        </w:rPr>
        <w:t>står spørgsmålet: Hvordan går drenge</w:t>
      </w:r>
      <w:r w:rsidR="00D16882">
        <w:rPr>
          <w:rFonts w:ascii="Arial" w:hAnsi="Arial" w:cs="Arial"/>
        </w:rPr>
        <w:t xml:space="preserve"> og har det i dag</w:t>
      </w:r>
      <w:r w:rsidR="00737AB1" w:rsidRPr="00737AB1">
        <w:rPr>
          <w:rFonts w:ascii="Arial" w:hAnsi="Arial" w:cs="Arial"/>
        </w:rPr>
        <w:t>?</w:t>
      </w:r>
      <w:r w:rsidR="00EA7FA4" w:rsidRPr="00485C6E">
        <w:rPr>
          <w:rFonts w:ascii="Arial" w:hAnsi="Arial" w:cs="Arial"/>
        </w:rPr>
        <w:t xml:space="preserve"> Det er relevant at spørge om i en tid</w:t>
      </w:r>
      <w:r w:rsidR="00D16882">
        <w:rPr>
          <w:rFonts w:ascii="Arial" w:hAnsi="Arial" w:cs="Arial"/>
        </w:rPr>
        <w:t>,</w:t>
      </w:r>
      <w:r w:rsidR="00EA7FA4" w:rsidRPr="00485C6E">
        <w:rPr>
          <w:rFonts w:ascii="Arial" w:hAnsi="Arial" w:cs="Arial"/>
        </w:rPr>
        <w:t xml:space="preserve"> hvor drenge</w:t>
      </w:r>
      <w:r w:rsidR="00625665">
        <w:rPr>
          <w:rFonts w:ascii="Arial" w:hAnsi="Arial" w:cs="Arial"/>
        </w:rPr>
        <w:t>ne</w:t>
      </w:r>
      <w:r w:rsidR="00426429" w:rsidRPr="00485C6E">
        <w:rPr>
          <w:rFonts w:ascii="Arial" w:hAnsi="Arial" w:cs="Arial"/>
        </w:rPr>
        <w:t xml:space="preserve"> på flere parametre </w:t>
      </w:r>
      <w:r w:rsidR="00EA7FA4" w:rsidRPr="00485C6E">
        <w:rPr>
          <w:rFonts w:ascii="Arial" w:hAnsi="Arial" w:cs="Arial"/>
        </w:rPr>
        <w:t>klarer sig</w:t>
      </w:r>
      <w:r w:rsidR="00426429" w:rsidRPr="00485C6E">
        <w:rPr>
          <w:rFonts w:ascii="Arial" w:hAnsi="Arial" w:cs="Arial"/>
        </w:rPr>
        <w:t xml:space="preserve"> markant</w:t>
      </w:r>
      <w:r w:rsidR="00EA7FA4" w:rsidRPr="00485C6E">
        <w:rPr>
          <w:rFonts w:ascii="Arial" w:hAnsi="Arial" w:cs="Arial"/>
        </w:rPr>
        <w:t xml:space="preserve"> dårligere end piger</w:t>
      </w:r>
      <w:r w:rsidR="00426429" w:rsidRPr="00485C6E">
        <w:rPr>
          <w:rFonts w:ascii="Arial" w:hAnsi="Arial" w:cs="Arial"/>
        </w:rPr>
        <w:t>ne, blandt andet i uddannelsessystemet</w:t>
      </w:r>
      <w:r w:rsidR="00EA7FA4" w:rsidRPr="00485C6E">
        <w:rPr>
          <w:rFonts w:ascii="Arial" w:hAnsi="Arial" w:cs="Arial"/>
        </w:rPr>
        <w:t xml:space="preserve">. </w:t>
      </w:r>
      <w:r w:rsidR="00D44DB0" w:rsidRPr="00485C6E">
        <w:rPr>
          <w:rFonts w:ascii="Arial" w:hAnsi="Arial" w:cs="Arial"/>
        </w:rPr>
        <w:t>Alt for m</w:t>
      </w:r>
      <w:r w:rsidR="009540F7" w:rsidRPr="00485C6E">
        <w:rPr>
          <w:rFonts w:ascii="Arial" w:hAnsi="Arial" w:cs="Arial"/>
        </w:rPr>
        <w:t>ange falder igennem, kæmper med misbrug og oplever ensomhed.</w:t>
      </w:r>
    </w:p>
    <w:p w14:paraId="1AD73686" w14:textId="441B2021" w:rsidR="00737AB1" w:rsidRPr="00737AB1" w:rsidRDefault="00D16882" w:rsidP="00D44D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Teatret </w:t>
      </w:r>
      <w:r w:rsidR="00EA7FA4" w:rsidRPr="00485C6E">
        <w:rPr>
          <w:rFonts w:ascii="Arial" w:hAnsi="Arial" w:cs="Arial"/>
        </w:rPr>
        <w:t>Zeppelins i</w:t>
      </w:r>
      <w:r w:rsidR="00737AB1" w:rsidRPr="00485C6E">
        <w:rPr>
          <w:rFonts w:ascii="Arial" w:hAnsi="Arial" w:cs="Arial"/>
        </w:rPr>
        <w:t>nteresse ligger</w:t>
      </w:r>
      <w:r w:rsidR="00737AB1" w:rsidRPr="00737AB1">
        <w:rPr>
          <w:rFonts w:ascii="Arial" w:hAnsi="Arial" w:cs="Arial"/>
        </w:rPr>
        <w:t xml:space="preserve"> </w:t>
      </w:r>
      <w:r w:rsidR="00737AB1" w:rsidRPr="00485C6E">
        <w:rPr>
          <w:rFonts w:ascii="Arial" w:hAnsi="Arial" w:cs="Arial"/>
        </w:rPr>
        <w:t>ikke blot i at forstå de faktorer, der gør, at drenge som Rod falder, men i det mod, der skal til, for at de rejser sig igen</w:t>
      </w:r>
      <w:r w:rsidR="00737AB1" w:rsidRPr="00737AB1">
        <w:rPr>
          <w:rFonts w:ascii="Arial" w:hAnsi="Arial" w:cs="Arial"/>
        </w:rPr>
        <w:t xml:space="preserve">. </w:t>
      </w:r>
      <w:r w:rsidR="00426429" w:rsidRPr="00485C6E">
        <w:rPr>
          <w:rFonts w:ascii="Arial" w:hAnsi="Arial" w:cs="Arial"/>
        </w:rPr>
        <w:t>Forestillingen</w:t>
      </w:r>
      <w:r w:rsidR="00737AB1" w:rsidRPr="00737AB1">
        <w:rPr>
          <w:rFonts w:ascii="Arial" w:hAnsi="Arial" w:cs="Arial"/>
        </w:rPr>
        <w:t xml:space="preserve"> </w:t>
      </w:r>
      <w:r w:rsidR="0019116E">
        <w:rPr>
          <w:rFonts w:ascii="Arial" w:hAnsi="Arial" w:cs="Arial"/>
        </w:rPr>
        <w:t>tager os med ind i</w:t>
      </w:r>
      <w:r w:rsidR="00737AB1" w:rsidRPr="00737AB1">
        <w:rPr>
          <w:rFonts w:ascii="Arial" w:hAnsi="Arial" w:cs="Arial"/>
        </w:rPr>
        <w:t xml:space="preserve"> Rods indre verden</w:t>
      </w:r>
      <w:r w:rsidR="00ED66BD">
        <w:rPr>
          <w:rFonts w:ascii="Arial" w:hAnsi="Arial" w:cs="Arial"/>
        </w:rPr>
        <w:t xml:space="preserve"> og</w:t>
      </w:r>
      <w:r w:rsidR="00737AB1" w:rsidRPr="00737AB1">
        <w:rPr>
          <w:rFonts w:ascii="Arial" w:hAnsi="Arial" w:cs="Arial"/>
        </w:rPr>
        <w:t xml:space="preserve"> tage</w:t>
      </w:r>
      <w:r w:rsidR="00426429" w:rsidRPr="00485C6E">
        <w:rPr>
          <w:rFonts w:ascii="Arial" w:hAnsi="Arial" w:cs="Arial"/>
        </w:rPr>
        <w:t>r</w:t>
      </w:r>
      <w:r w:rsidR="00737AB1" w:rsidRPr="00737AB1">
        <w:rPr>
          <w:rFonts w:ascii="Arial" w:hAnsi="Arial" w:cs="Arial"/>
        </w:rPr>
        <w:t xml:space="preserve"> hans følelser og kamp alvorligt</w:t>
      </w:r>
      <w:r w:rsidR="00ED66BD">
        <w:rPr>
          <w:rFonts w:ascii="Arial" w:hAnsi="Arial" w:cs="Arial"/>
        </w:rPr>
        <w:t>. B</w:t>
      </w:r>
      <w:r w:rsidR="00737AB1" w:rsidRPr="00737AB1">
        <w:rPr>
          <w:rFonts w:ascii="Arial" w:hAnsi="Arial" w:cs="Arial"/>
        </w:rPr>
        <w:t>udskab</w:t>
      </w:r>
      <w:r w:rsidR="00ED66BD">
        <w:rPr>
          <w:rFonts w:ascii="Arial" w:hAnsi="Arial" w:cs="Arial"/>
        </w:rPr>
        <w:t>et er klart:</w:t>
      </w:r>
      <w:r w:rsidR="00737AB1" w:rsidRPr="00737AB1">
        <w:rPr>
          <w:rFonts w:ascii="Arial" w:hAnsi="Arial" w:cs="Arial"/>
        </w:rPr>
        <w:t xml:space="preserve"> </w:t>
      </w:r>
      <w:r w:rsidR="00737AB1" w:rsidRPr="00737AB1">
        <w:rPr>
          <w:rFonts w:ascii="Arial" w:hAnsi="Arial" w:cs="Arial"/>
          <w:i/>
          <w:iCs/>
        </w:rPr>
        <w:t>Du kan godt.</w:t>
      </w:r>
    </w:p>
    <w:p w14:paraId="56D83C6A" w14:textId="77777777" w:rsidR="00CC558C" w:rsidRDefault="00B8093B" w:rsidP="00D44DB0">
      <w:pPr>
        <w:spacing w:line="240" w:lineRule="auto"/>
        <w:rPr>
          <w:rFonts w:ascii="Arial" w:hAnsi="Arial" w:cs="Arial"/>
        </w:rPr>
      </w:pPr>
      <w:r w:rsidRPr="00485C6E">
        <w:rPr>
          <w:rFonts w:ascii="Arial" w:hAnsi="Arial" w:cs="Arial"/>
        </w:rPr>
        <w:t xml:space="preserve">Mod er </w:t>
      </w:r>
      <w:r w:rsidR="00B57A7F">
        <w:rPr>
          <w:rFonts w:ascii="Arial" w:hAnsi="Arial" w:cs="Arial"/>
        </w:rPr>
        <w:t>i</w:t>
      </w:r>
      <w:r w:rsidRPr="00485C6E">
        <w:rPr>
          <w:rFonts w:ascii="Arial" w:hAnsi="Arial" w:cs="Arial"/>
        </w:rPr>
        <w:t xml:space="preserve">kke en egenskab, der tilhører ét bestemt køn, men det er drengenes velbefindende og deres søgen efter en sund maskulinitet, der har været det centrale </w:t>
      </w:r>
      <w:r w:rsidR="009D51D7" w:rsidRPr="00485C6E">
        <w:rPr>
          <w:rFonts w:ascii="Arial" w:hAnsi="Arial" w:cs="Arial"/>
        </w:rPr>
        <w:t>tema</w:t>
      </w:r>
      <w:r w:rsidRPr="00485C6E">
        <w:rPr>
          <w:rFonts w:ascii="Arial" w:hAnsi="Arial" w:cs="Arial"/>
        </w:rPr>
        <w:t xml:space="preserve"> i udviklingen af forestillingen om Rod.</w:t>
      </w:r>
    </w:p>
    <w:p w14:paraId="7CA6E53E" w14:textId="38ACC397" w:rsidR="00F918B1" w:rsidRPr="00CC558C" w:rsidRDefault="00F918B1" w:rsidP="00D44DB0">
      <w:pPr>
        <w:spacing w:line="240" w:lineRule="auto"/>
        <w:rPr>
          <w:rFonts w:ascii="Arial" w:hAnsi="Arial" w:cs="Arial"/>
        </w:rPr>
      </w:pPr>
      <w:r w:rsidRPr="00F918B1">
        <w:rPr>
          <w:rFonts w:ascii="Arial" w:hAnsi="Arial" w:cs="Arial"/>
          <w:b/>
          <w:bCs/>
        </w:rPr>
        <w:t>Nyt auteurværk</w:t>
      </w:r>
      <w:r w:rsidR="00985986">
        <w:rPr>
          <w:rFonts w:ascii="Arial" w:hAnsi="Arial" w:cs="Arial"/>
          <w:b/>
          <w:bCs/>
        </w:rPr>
        <w:br/>
      </w:r>
      <w:r w:rsidRPr="00F918B1">
        <w:rPr>
          <w:rFonts w:ascii="Arial" w:hAnsi="Arial" w:cs="Arial"/>
        </w:rPr>
        <w:t>Forestillingen skabes i auteurproces af Teatret Zeppelins kunstneriske leder Mie Brandt og det kunstneriske hold. Det er det tredje auteurværk i trilogien “Børn uden voksne”, som tæller de anmelderroste forestillinger </w:t>
      </w:r>
      <w:hyperlink r:id="rId9" w:history="1">
        <w:r w:rsidRPr="00F918B1">
          <w:rPr>
            <w:rStyle w:val="Hyperlink"/>
            <w:rFonts w:ascii="Arial" w:hAnsi="Arial" w:cs="Arial"/>
            <w:color w:val="auto"/>
            <w:u w:val="none"/>
          </w:rPr>
          <w:t>Under Haadys Skjold</w:t>
        </w:r>
      </w:hyperlink>
      <w:r w:rsidRPr="00F918B1">
        <w:rPr>
          <w:rFonts w:ascii="Arial" w:hAnsi="Arial" w:cs="Arial"/>
        </w:rPr>
        <w:t> og </w:t>
      </w:r>
      <w:hyperlink r:id="rId10" w:history="1">
        <w:r w:rsidRPr="00F918B1">
          <w:rPr>
            <w:rStyle w:val="Hyperlink"/>
            <w:rFonts w:ascii="Arial" w:hAnsi="Arial" w:cs="Arial"/>
            <w:color w:val="auto"/>
            <w:u w:val="none"/>
          </w:rPr>
          <w:t>Mælkebøttereglementet</w:t>
        </w:r>
      </w:hyperlink>
      <w:r w:rsidRPr="00F918B1">
        <w:rPr>
          <w:rFonts w:ascii="Arial" w:hAnsi="Arial" w:cs="Arial"/>
        </w:rPr>
        <w:t>.</w:t>
      </w:r>
      <w:r w:rsidRPr="00485C6E">
        <w:rPr>
          <w:rFonts w:ascii="Arial" w:hAnsi="Arial" w:cs="Arial"/>
        </w:rPr>
        <w:t xml:space="preserve"> </w:t>
      </w:r>
      <w:r w:rsidRPr="00F918B1">
        <w:rPr>
          <w:rFonts w:ascii="Arial" w:hAnsi="Arial" w:cs="Arial"/>
        </w:rPr>
        <w:t xml:space="preserve">I auteurprocessen arbejder man ikke med et traditionelt manuskript, men med en skitse skabt ud fra en vision. Det betyder, at store dele af forestillingen, </w:t>
      </w:r>
      <w:r w:rsidR="00B57A7F">
        <w:rPr>
          <w:rFonts w:ascii="Arial" w:hAnsi="Arial" w:cs="Arial"/>
        </w:rPr>
        <w:t>herunder</w:t>
      </w:r>
      <w:r w:rsidRPr="00F918B1">
        <w:rPr>
          <w:rFonts w:ascii="Arial" w:hAnsi="Arial" w:cs="Arial"/>
        </w:rPr>
        <w:t xml:space="preserve"> alle replikkerne, er blevet til på gulvet i workshops- og øveperioderne. Auteurprocessen er et fælles projekt. Alle, der er med i produktionen, sætter sit præg på forestillingen.</w:t>
      </w:r>
    </w:p>
    <w:p w14:paraId="56E36D58" w14:textId="21451314" w:rsidR="008D19DB" w:rsidRPr="00485C6E" w:rsidRDefault="000B357A" w:rsidP="0036556B">
      <w:pPr>
        <w:spacing w:line="240" w:lineRule="auto"/>
        <w:rPr>
          <w:rFonts w:ascii="Arial" w:hAnsi="Arial" w:cs="Arial"/>
        </w:rPr>
      </w:pPr>
      <w:r w:rsidRPr="007F1EE0">
        <w:rPr>
          <w:rFonts w:ascii="Arial" w:hAnsi="Arial" w:cs="Arial"/>
          <w:b/>
          <w:bCs/>
        </w:rPr>
        <w:t>FAKTA</w:t>
      </w:r>
      <w:r w:rsidR="00F736F4">
        <w:rPr>
          <w:rFonts w:ascii="Arial" w:hAnsi="Arial" w:cs="Arial"/>
        </w:rPr>
        <w:br/>
      </w:r>
      <w:r w:rsidRPr="007F1EE0">
        <w:rPr>
          <w:rFonts w:ascii="Arial" w:hAnsi="Arial" w:cs="Arial"/>
          <w:b/>
          <w:bCs/>
        </w:rPr>
        <w:t>Spilleperiode:</w:t>
      </w:r>
      <w:r w:rsidRPr="007F1EE0">
        <w:rPr>
          <w:rFonts w:ascii="Arial" w:hAnsi="Arial" w:cs="Arial"/>
        </w:rPr>
        <w:t> </w:t>
      </w:r>
      <w:r w:rsidRPr="00485C6E">
        <w:rPr>
          <w:rFonts w:ascii="Arial" w:hAnsi="Arial" w:cs="Arial"/>
        </w:rPr>
        <w:t>1. marts</w:t>
      </w:r>
      <w:r w:rsidR="000F044C">
        <w:rPr>
          <w:rFonts w:ascii="Arial" w:hAnsi="Arial" w:cs="Arial"/>
        </w:rPr>
        <w:t xml:space="preserve"> </w:t>
      </w:r>
      <w:r w:rsidRPr="007F1EE0">
        <w:rPr>
          <w:rFonts w:ascii="Arial" w:hAnsi="Arial" w:cs="Arial"/>
        </w:rPr>
        <w:t xml:space="preserve">– </w:t>
      </w:r>
      <w:r w:rsidRPr="00485C6E">
        <w:rPr>
          <w:rFonts w:ascii="Arial" w:hAnsi="Arial" w:cs="Arial"/>
        </w:rPr>
        <w:t>28</w:t>
      </w:r>
      <w:r w:rsidRPr="007F1EE0">
        <w:rPr>
          <w:rFonts w:ascii="Arial" w:hAnsi="Arial" w:cs="Arial"/>
        </w:rPr>
        <w:t xml:space="preserve">. </w:t>
      </w:r>
      <w:r w:rsidRPr="00485C6E">
        <w:rPr>
          <w:rFonts w:ascii="Arial" w:hAnsi="Arial" w:cs="Arial"/>
        </w:rPr>
        <w:t>marts</w:t>
      </w:r>
      <w:r w:rsidRPr="007F1EE0">
        <w:rPr>
          <w:rFonts w:ascii="Arial" w:hAnsi="Arial" w:cs="Arial"/>
        </w:rPr>
        <w:t xml:space="preserve"> 202</w:t>
      </w:r>
      <w:r w:rsidR="00862887">
        <w:rPr>
          <w:rFonts w:ascii="Arial" w:hAnsi="Arial" w:cs="Arial"/>
        </w:rPr>
        <w:t>5</w:t>
      </w:r>
      <w:r w:rsidR="00F736F4">
        <w:rPr>
          <w:rFonts w:ascii="Arial" w:hAnsi="Arial" w:cs="Arial"/>
        </w:rPr>
        <w:t xml:space="preserve">  |  </w:t>
      </w:r>
      <w:r w:rsidRPr="007F1EE0">
        <w:rPr>
          <w:rFonts w:ascii="Arial" w:hAnsi="Arial" w:cs="Arial"/>
          <w:b/>
          <w:bCs/>
        </w:rPr>
        <w:t>Sted:</w:t>
      </w:r>
      <w:r w:rsidRPr="007F1EE0">
        <w:rPr>
          <w:rFonts w:ascii="Arial" w:hAnsi="Arial" w:cs="Arial"/>
        </w:rPr>
        <w:t xml:space="preserve"> Teatret Zeppelin, Valdemarsgade 15, </w:t>
      </w:r>
      <w:r w:rsidR="000F044C" w:rsidRPr="007F1EE0">
        <w:rPr>
          <w:rFonts w:ascii="Arial" w:hAnsi="Arial" w:cs="Arial"/>
        </w:rPr>
        <w:t>K</w:t>
      </w:r>
      <w:r w:rsidR="000F044C">
        <w:rPr>
          <w:rFonts w:ascii="Arial" w:hAnsi="Arial" w:cs="Arial"/>
        </w:rPr>
        <w:t>bh.</w:t>
      </w:r>
      <w:r w:rsidRPr="007F1EE0">
        <w:rPr>
          <w:rFonts w:ascii="Arial" w:hAnsi="Arial" w:cs="Arial"/>
        </w:rPr>
        <w:t xml:space="preserve"> V</w:t>
      </w:r>
      <w:r w:rsidRPr="007F1EE0">
        <w:rPr>
          <w:rFonts w:ascii="Arial" w:hAnsi="Arial" w:cs="Arial"/>
        </w:rPr>
        <w:br/>
      </w:r>
      <w:r w:rsidR="007F1EE0" w:rsidRPr="007F1EE0">
        <w:rPr>
          <w:rFonts w:ascii="Arial" w:hAnsi="Arial" w:cs="Arial"/>
          <w:b/>
          <w:bCs/>
        </w:rPr>
        <w:t>Spilletider</w:t>
      </w:r>
      <w:r w:rsidR="007F1EE0" w:rsidRPr="007F1EE0">
        <w:rPr>
          <w:rFonts w:ascii="Arial" w:hAnsi="Arial" w:cs="Arial"/>
        </w:rPr>
        <w:t xml:space="preserve">: Man, ons &amp; </w:t>
      </w:r>
      <w:proofErr w:type="spellStart"/>
      <w:r w:rsidR="007F1EE0" w:rsidRPr="007F1EE0">
        <w:rPr>
          <w:rFonts w:ascii="Arial" w:hAnsi="Arial" w:cs="Arial"/>
        </w:rPr>
        <w:t>fre</w:t>
      </w:r>
      <w:proofErr w:type="spellEnd"/>
      <w:r w:rsidR="007F1EE0" w:rsidRPr="007F1EE0">
        <w:rPr>
          <w:rFonts w:ascii="Arial" w:hAnsi="Arial" w:cs="Arial"/>
        </w:rPr>
        <w:t xml:space="preserve"> kl. 10:00, </w:t>
      </w:r>
      <w:proofErr w:type="spellStart"/>
      <w:r w:rsidR="007F1EE0" w:rsidRPr="007F1EE0">
        <w:rPr>
          <w:rFonts w:ascii="Arial" w:hAnsi="Arial" w:cs="Arial"/>
        </w:rPr>
        <w:t>tirs</w:t>
      </w:r>
      <w:proofErr w:type="spellEnd"/>
      <w:r w:rsidR="007F1EE0" w:rsidRPr="007F1EE0">
        <w:rPr>
          <w:rFonts w:ascii="Arial" w:hAnsi="Arial" w:cs="Arial"/>
        </w:rPr>
        <w:t xml:space="preserve"> &amp; </w:t>
      </w:r>
      <w:proofErr w:type="spellStart"/>
      <w:r w:rsidR="007F1EE0" w:rsidRPr="007F1EE0">
        <w:rPr>
          <w:rFonts w:ascii="Arial" w:hAnsi="Arial" w:cs="Arial"/>
        </w:rPr>
        <w:t>tors</w:t>
      </w:r>
      <w:proofErr w:type="spellEnd"/>
      <w:r w:rsidR="007F1EE0" w:rsidRPr="007F1EE0">
        <w:rPr>
          <w:rFonts w:ascii="Arial" w:hAnsi="Arial" w:cs="Arial"/>
        </w:rPr>
        <w:t xml:space="preserve"> kl. </w:t>
      </w:r>
      <w:r w:rsidR="00D4271E" w:rsidRPr="00485C6E">
        <w:rPr>
          <w:rFonts w:ascii="Arial" w:hAnsi="Arial" w:cs="Arial"/>
        </w:rPr>
        <w:t>10</w:t>
      </w:r>
      <w:r w:rsidR="007F1EE0" w:rsidRPr="007F1EE0">
        <w:rPr>
          <w:rFonts w:ascii="Arial" w:hAnsi="Arial" w:cs="Arial"/>
        </w:rPr>
        <w:t>:</w:t>
      </w:r>
      <w:r w:rsidR="00207056" w:rsidRPr="00485C6E">
        <w:rPr>
          <w:rFonts w:ascii="Arial" w:hAnsi="Arial" w:cs="Arial"/>
        </w:rPr>
        <w:t>00</w:t>
      </w:r>
      <w:r w:rsidR="007F1EE0" w:rsidRPr="007F1EE0">
        <w:rPr>
          <w:rFonts w:ascii="Arial" w:hAnsi="Arial" w:cs="Arial"/>
        </w:rPr>
        <w:t xml:space="preserve"> &amp; 12:15, </w:t>
      </w:r>
      <w:proofErr w:type="spellStart"/>
      <w:r w:rsidR="007F1EE0" w:rsidRPr="007F1EE0">
        <w:rPr>
          <w:rFonts w:ascii="Arial" w:hAnsi="Arial" w:cs="Arial"/>
        </w:rPr>
        <w:t>lør</w:t>
      </w:r>
      <w:proofErr w:type="spellEnd"/>
      <w:r w:rsidR="007F1EE0" w:rsidRPr="007F1EE0">
        <w:rPr>
          <w:rFonts w:ascii="Arial" w:hAnsi="Arial" w:cs="Arial"/>
        </w:rPr>
        <w:t xml:space="preserve"> kl. 13:00 &amp; 15:30.</w:t>
      </w:r>
      <w:r w:rsidR="00F736F4">
        <w:rPr>
          <w:rFonts w:ascii="Arial" w:hAnsi="Arial" w:cs="Arial"/>
        </w:rPr>
        <w:br/>
      </w:r>
      <w:r w:rsidR="007F1EE0" w:rsidRPr="007F1EE0">
        <w:rPr>
          <w:rFonts w:ascii="Arial" w:hAnsi="Arial" w:cs="Arial"/>
          <w:b/>
          <w:bCs/>
        </w:rPr>
        <w:t>Billetter:</w:t>
      </w:r>
      <w:r w:rsidR="007F1EE0" w:rsidRPr="007F1EE0">
        <w:rPr>
          <w:rFonts w:ascii="Arial" w:hAnsi="Arial" w:cs="Arial"/>
        </w:rPr>
        <w:t xml:space="preserve"> tlf. 33220478 eller billet@zeppelin.dk eller </w:t>
      </w:r>
      <w:hyperlink r:id="rId11" w:history="1">
        <w:r w:rsidR="00F736F4" w:rsidRPr="00BB7965">
          <w:rPr>
            <w:rStyle w:val="Hyperlink"/>
            <w:rFonts w:ascii="Arial" w:hAnsi="Arial" w:cs="Arial"/>
          </w:rPr>
          <w:t>www.teaterbilletter.dk</w:t>
        </w:r>
      </w:hyperlink>
      <w:r w:rsidR="00F736F4">
        <w:rPr>
          <w:rFonts w:ascii="Arial" w:hAnsi="Arial" w:cs="Arial"/>
        </w:rPr>
        <w:br/>
      </w:r>
      <w:r w:rsidR="007F1EE0" w:rsidRPr="007F1EE0">
        <w:rPr>
          <w:rFonts w:ascii="Arial" w:hAnsi="Arial" w:cs="Arial"/>
          <w:b/>
          <w:bCs/>
        </w:rPr>
        <w:t>Medvirkende:</w:t>
      </w:r>
      <w:r w:rsidR="007F1EE0" w:rsidRPr="007F1EE0">
        <w:rPr>
          <w:rFonts w:ascii="Arial" w:hAnsi="Arial" w:cs="Arial"/>
        </w:rPr>
        <w:t> </w:t>
      </w:r>
      <w:r w:rsidR="00347DFC" w:rsidRPr="00485C6E">
        <w:rPr>
          <w:rFonts w:ascii="Arial" w:hAnsi="Arial" w:cs="Arial"/>
        </w:rPr>
        <w:t xml:space="preserve">Simon Hilmoine, Maria la Cour, Johan Damgaard-Lauritsen </w:t>
      </w:r>
      <w:r w:rsidR="007F1EE0" w:rsidRPr="007F1EE0">
        <w:rPr>
          <w:rFonts w:ascii="Arial" w:hAnsi="Arial" w:cs="Arial"/>
        </w:rPr>
        <w:br/>
      </w:r>
      <w:r w:rsidR="00347DFC" w:rsidRPr="00485C6E">
        <w:rPr>
          <w:rFonts w:ascii="Arial" w:hAnsi="Arial" w:cs="Arial"/>
          <w:b/>
          <w:bCs/>
        </w:rPr>
        <w:t>Auteur</w:t>
      </w:r>
      <w:r w:rsidR="007F1EE0" w:rsidRPr="007F1EE0">
        <w:rPr>
          <w:rFonts w:ascii="Arial" w:hAnsi="Arial" w:cs="Arial"/>
          <w:b/>
          <w:bCs/>
        </w:rPr>
        <w:t>:</w:t>
      </w:r>
      <w:r w:rsidR="007F1EE0" w:rsidRPr="007F1EE0">
        <w:rPr>
          <w:rFonts w:ascii="Arial" w:hAnsi="Arial" w:cs="Arial"/>
        </w:rPr>
        <w:t> </w:t>
      </w:r>
      <w:r w:rsidR="00A10A75" w:rsidRPr="00485C6E">
        <w:rPr>
          <w:rFonts w:ascii="Arial" w:hAnsi="Arial" w:cs="Arial"/>
        </w:rPr>
        <w:t>Mie Brandt</w:t>
      </w:r>
      <w:r w:rsidR="007F1EE0" w:rsidRPr="007F1EE0">
        <w:rPr>
          <w:rFonts w:ascii="Arial" w:hAnsi="Arial" w:cs="Arial"/>
        </w:rPr>
        <w:t xml:space="preserve"> </w:t>
      </w:r>
      <w:r w:rsidR="00B839AC">
        <w:rPr>
          <w:rFonts w:ascii="Arial" w:hAnsi="Arial" w:cs="Arial"/>
        </w:rPr>
        <w:t xml:space="preserve">- se øvrige hold og læs mere på </w:t>
      </w:r>
      <w:hyperlink r:id="rId12" w:history="1">
        <w:r w:rsidR="00B839AC" w:rsidRPr="00BB7965">
          <w:rPr>
            <w:rStyle w:val="Hyperlink"/>
            <w:rFonts w:ascii="Arial" w:hAnsi="Arial" w:cs="Arial"/>
          </w:rPr>
          <w:t>www.zeppelin.dk/rod</w:t>
        </w:r>
      </w:hyperlink>
      <w:r w:rsidR="00B839AC">
        <w:rPr>
          <w:rFonts w:ascii="Arial" w:hAnsi="Arial" w:cs="Arial"/>
        </w:rPr>
        <w:t xml:space="preserve"> </w:t>
      </w:r>
      <w:r w:rsidR="007F1EE0" w:rsidRPr="007F1EE0">
        <w:rPr>
          <w:rFonts w:ascii="Arial" w:hAnsi="Arial" w:cs="Arial"/>
        </w:rPr>
        <w:br/>
      </w:r>
      <w:r w:rsidR="00F87517">
        <w:rPr>
          <w:rFonts w:ascii="Arial" w:hAnsi="Arial" w:cs="Arial"/>
        </w:rPr>
        <w:br/>
      </w:r>
      <w:r w:rsidR="00F87517" w:rsidRPr="003C556B">
        <w:rPr>
          <w:rFonts w:ascii="Arial" w:hAnsi="Arial" w:cs="Arial"/>
          <w:b/>
          <w:bCs/>
        </w:rPr>
        <w:t>Forestillingen er støttet af:</w:t>
      </w:r>
      <w:r w:rsidR="0036556B">
        <w:rPr>
          <w:rFonts w:ascii="Arial" w:hAnsi="Arial" w:cs="Arial"/>
        </w:rPr>
        <w:t xml:space="preserve"> </w:t>
      </w:r>
      <w:r w:rsidR="003C556B">
        <w:rPr>
          <w:rFonts w:ascii="Arial" w:hAnsi="Arial" w:cs="Arial"/>
        </w:rPr>
        <w:br/>
      </w:r>
      <w:r w:rsidR="0036556B" w:rsidRPr="003C556B">
        <w:rPr>
          <w:rFonts w:ascii="Arial" w:hAnsi="Arial" w:cs="Arial"/>
          <w:sz w:val="20"/>
          <w:szCs w:val="20"/>
        </w:rPr>
        <w:t xml:space="preserve">Hoffmann og </w:t>
      </w:r>
      <w:proofErr w:type="spellStart"/>
      <w:r w:rsidR="0036556B" w:rsidRPr="003C556B">
        <w:rPr>
          <w:rFonts w:ascii="Arial" w:hAnsi="Arial" w:cs="Arial"/>
          <w:sz w:val="20"/>
          <w:szCs w:val="20"/>
        </w:rPr>
        <w:t>Husmans</w:t>
      </w:r>
      <w:proofErr w:type="spellEnd"/>
      <w:r w:rsidR="0036556B" w:rsidRPr="003C556B">
        <w:rPr>
          <w:rFonts w:ascii="Arial" w:hAnsi="Arial" w:cs="Arial"/>
          <w:sz w:val="20"/>
          <w:szCs w:val="20"/>
        </w:rPr>
        <w:t xml:space="preserve"> Fond</w:t>
      </w:r>
      <w:r w:rsidR="0036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A.P. Møller Fonden</w:t>
      </w:r>
      <w:r w:rsidR="0036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Solar Fonden af 1978</w:t>
      </w:r>
      <w:r w:rsidR="0036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 xml:space="preserve">Direktør Espen og hustru Tanja Neergaard </w:t>
      </w:r>
      <w:proofErr w:type="spellStart"/>
      <w:r w:rsidR="0036556B" w:rsidRPr="003C556B">
        <w:rPr>
          <w:rFonts w:ascii="Arial" w:hAnsi="Arial" w:cs="Arial"/>
          <w:sz w:val="20"/>
          <w:szCs w:val="20"/>
        </w:rPr>
        <w:t>Dinesen’s</w:t>
      </w:r>
      <w:proofErr w:type="spellEnd"/>
      <w:r w:rsidR="0036556B" w:rsidRPr="003C556B">
        <w:rPr>
          <w:rFonts w:ascii="Arial" w:hAnsi="Arial" w:cs="Arial"/>
          <w:sz w:val="20"/>
          <w:szCs w:val="20"/>
        </w:rPr>
        <w:t xml:space="preserve"> fond</w:t>
      </w:r>
      <w:r w:rsidR="0036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Knud Højgaards Fond</w:t>
      </w:r>
      <w:r w:rsidR="0036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Lemvigh-Müller Fonden</w:t>
      </w:r>
      <w:r w:rsidR="003C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Aage og Johanne Louis-Hansens Fond</w:t>
      </w:r>
      <w:r w:rsidR="003C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Louis Petersens Legat</w:t>
      </w:r>
      <w:r w:rsidR="003C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Overretssagfører L. Zeuthens Mindelegat</w:t>
      </w:r>
      <w:r w:rsidR="003C556B" w:rsidRPr="003C556B">
        <w:rPr>
          <w:rFonts w:ascii="Arial" w:hAnsi="Arial" w:cs="Arial"/>
          <w:sz w:val="20"/>
          <w:szCs w:val="20"/>
        </w:rPr>
        <w:t xml:space="preserve">, </w:t>
      </w:r>
      <w:r w:rsidR="0036556B" w:rsidRPr="003C556B">
        <w:rPr>
          <w:rFonts w:ascii="Arial" w:hAnsi="Arial" w:cs="Arial"/>
          <w:sz w:val="20"/>
          <w:szCs w:val="20"/>
        </w:rPr>
        <w:t>BUPL</w:t>
      </w:r>
    </w:p>
    <w:sectPr w:rsidR="008D19DB" w:rsidRPr="00485C6E" w:rsidSect="00F87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F0DE" w14:textId="77777777" w:rsidR="003D481E" w:rsidRDefault="003D481E" w:rsidP="00AB2D0A">
      <w:pPr>
        <w:spacing w:after="0" w:line="240" w:lineRule="auto"/>
      </w:pPr>
      <w:r>
        <w:separator/>
      </w:r>
    </w:p>
  </w:endnote>
  <w:endnote w:type="continuationSeparator" w:id="0">
    <w:p w14:paraId="62F6EB30" w14:textId="77777777" w:rsidR="003D481E" w:rsidRDefault="003D481E" w:rsidP="00AB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12DD" w14:textId="77777777" w:rsidR="00AB2D0A" w:rsidRDefault="00AB2D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58F6" w14:textId="65A222E7" w:rsidR="00AB2D0A" w:rsidRPr="00B839AC" w:rsidRDefault="00B839AC" w:rsidP="00B839AC">
    <w:pPr>
      <w:spacing w:line="240" w:lineRule="auto"/>
      <w:rPr>
        <w:rFonts w:ascii="Arial" w:hAnsi="Arial" w:cs="Arial"/>
      </w:rPr>
    </w:pPr>
    <w:r>
      <w:rPr>
        <w:rFonts w:ascii="Arial" w:hAnsi="Arial" w:cs="Arial"/>
        <w:b/>
        <w:bCs/>
      </w:rPr>
      <w:t>For m</w:t>
    </w:r>
    <w:r w:rsidRPr="007F1EE0">
      <w:rPr>
        <w:rFonts w:ascii="Arial" w:hAnsi="Arial" w:cs="Arial"/>
        <w:b/>
        <w:bCs/>
      </w:rPr>
      <w:t>ere info</w:t>
    </w:r>
    <w:r>
      <w:rPr>
        <w:rFonts w:ascii="Arial" w:hAnsi="Arial" w:cs="Arial"/>
        <w:b/>
        <w:bCs/>
      </w:rPr>
      <w:t xml:space="preserve"> (kontakt)</w:t>
    </w:r>
    <w:r w:rsidRPr="007F1EE0">
      <w:rPr>
        <w:rFonts w:ascii="Arial" w:hAnsi="Arial" w:cs="Arial"/>
        <w:b/>
        <w:bCs/>
      </w:rPr>
      <w:t xml:space="preserve">: </w:t>
    </w:r>
    <w:r w:rsidRPr="00B839AC">
      <w:rPr>
        <w:rFonts w:ascii="Arial" w:hAnsi="Arial" w:cs="Arial"/>
      </w:rPr>
      <w:t>Adm. leder Lasse Frank, tlf. 22301964  /  </w:t>
    </w:r>
    <w:hyperlink r:id="rId1" w:history="1">
      <w:r w:rsidRPr="00B839AC">
        <w:rPr>
          <w:rStyle w:val="Hyperlink"/>
          <w:rFonts w:ascii="Arial" w:hAnsi="Arial" w:cs="Arial"/>
        </w:rPr>
        <w:t>lasse@zeppelin.dk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E589" w14:textId="77777777" w:rsidR="00AB2D0A" w:rsidRDefault="00AB2D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AFFA" w14:textId="77777777" w:rsidR="003D481E" w:rsidRDefault="003D481E" w:rsidP="00AB2D0A">
      <w:pPr>
        <w:spacing w:after="0" w:line="240" w:lineRule="auto"/>
      </w:pPr>
      <w:r>
        <w:separator/>
      </w:r>
    </w:p>
  </w:footnote>
  <w:footnote w:type="continuationSeparator" w:id="0">
    <w:p w14:paraId="62F03CD8" w14:textId="77777777" w:rsidR="003D481E" w:rsidRDefault="003D481E" w:rsidP="00AB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C69DE" w14:textId="77777777" w:rsidR="00AB2D0A" w:rsidRDefault="00AB2D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2DA6" w14:textId="5C34F75A" w:rsidR="00B01AA3" w:rsidRPr="00AD0ABE" w:rsidRDefault="00B01AA3" w:rsidP="00B01AA3">
    <w:pPr>
      <w:tabs>
        <w:tab w:val="center" w:pos="4819"/>
      </w:tabs>
      <w:rPr>
        <w:b/>
        <w:sz w:val="20"/>
        <w:szCs w:val="20"/>
      </w:rPr>
    </w:pPr>
    <w:r w:rsidRPr="00AD0ABE">
      <w:rPr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53B57A8" wp14:editId="309EB08F">
          <wp:simplePos x="0" y="0"/>
          <wp:positionH relativeFrom="column">
            <wp:posOffset>-155</wp:posOffset>
          </wp:positionH>
          <wp:positionV relativeFrom="paragraph">
            <wp:posOffset>224842</wp:posOffset>
          </wp:positionV>
          <wp:extent cx="3194194" cy="177800"/>
          <wp:effectExtent l="0" t="0" r="635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285" cy="18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AB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2E82056" wp14:editId="71F4CE1D">
          <wp:simplePos x="0" y="0"/>
          <wp:positionH relativeFrom="column">
            <wp:posOffset>5198745</wp:posOffset>
          </wp:positionH>
          <wp:positionV relativeFrom="paragraph">
            <wp:posOffset>-156210</wp:posOffset>
          </wp:positionV>
          <wp:extent cx="1358900" cy="384810"/>
          <wp:effectExtent l="0" t="0" r="0" b="0"/>
          <wp:wrapNone/>
          <wp:docPr id="34" name="Billede 34" descr="Et billede, der indeholder tekst, Font/skrifttype, sor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lede 34" descr="Et billede, der indeholder tekst, Font/skrifttype, sort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5" t="11354" r="2492" b="14410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PRESSEMEDDELELSE: </w:t>
    </w:r>
    <w:r w:rsidR="0003507E">
      <w:rPr>
        <w:b/>
        <w:sz w:val="20"/>
        <w:szCs w:val="20"/>
      </w:rPr>
      <w:t>TEATER-URPREMIERE</w:t>
    </w:r>
    <w:r w:rsidRPr="00AD0ABE">
      <w:rPr>
        <w:b/>
        <w:sz w:val="20"/>
        <w:szCs w:val="20"/>
      </w:rPr>
      <w:t xml:space="preserve"> </w:t>
    </w:r>
    <w:r w:rsidR="0003507E">
      <w:rPr>
        <w:b/>
        <w:sz w:val="20"/>
        <w:szCs w:val="20"/>
      </w:rPr>
      <w:t>01.03.2025</w:t>
    </w:r>
    <w:r>
      <w:rPr>
        <w:b/>
        <w:sz w:val="20"/>
        <w:szCs w:val="20"/>
      </w:rPr>
      <w:tab/>
    </w:r>
  </w:p>
  <w:p w14:paraId="5DC4E2BD" w14:textId="77777777" w:rsidR="00B01AA3" w:rsidRDefault="00B01AA3" w:rsidP="00B01AA3">
    <w:pPr>
      <w:pStyle w:val="Sidehoved"/>
      <w:jc w:val="right"/>
    </w:pPr>
    <w:r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af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14:paraId="0052771D" w14:textId="688682CF" w:rsidR="00AB2D0A" w:rsidRPr="00B01AA3" w:rsidRDefault="00AB2D0A" w:rsidP="00B01AA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C7F5" w14:textId="77777777" w:rsidR="00AB2D0A" w:rsidRDefault="00AB2D0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E0"/>
    <w:rsid w:val="00023DF8"/>
    <w:rsid w:val="0003507E"/>
    <w:rsid w:val="00036EF0"/>
    <w:rsid w:val="000B357A"/>
    <w:rsid w:val="000F044C"/>
    <w:rsid w:val="00100815"/>
    <w:rsid w:val="00111FC4"/>
    <w:rsid w:val="001426EF"/>
    <w:rsid w:val="00155687"/>
    <w:rsid w:val="0019116E"/>
    <w:rsid w:val="00197EDE"/>
    <w:rsid w:val="001D4CA3"/>
    <w:rsid w:val="001F723F"/>
    <w:rsid w:val="00207056"/>
    <w:rsid w:val="00212C45"/>
    <w:rsid w:val="00261E9F"/>
    <w:rsid w:val="00347DFC"/>
    <w:rsid w:val="0035739E"/>
    <w:rsid w:val="0036556B"/>
    <w:rsid w:val="003C556B"/>
    <w:rsid w:val="003D481E"/>
    <w:rsid w:val="003F088F"/>
    <w:rsid w:val="00426429"/>
    <w:rsid w:val="00457469"/>
    <w:rsid w:val="00466F08"/>
    <w:rsid w:val="00485C6E"/>
    <w:rsid w:val="00486875"/>
    <w:rsid w:val="004C3529"/>
    <w:rsid w:val="004E3AF8"/>
    <w:rsid w:val="005043C5"/>
    <w:rsid w:val="005A0B9D"/>
    <w:rsid w:val="00615F15"/>
    <w:rsid w:val="00625665"/>
    <w:rsid w:val="00686784"/>
    <w:rsid w:val="006C278E"/>
    <w:rsid w:val="00735FC2"/>
    <w:rsid w:val="00737AB1"/>
    <w:rsid w:val="007645DE"/>
    <w:rsid w:val="007A6E5A"/>
    <w:rsid w:val="007C4247"/>
    <w:rsid w:val="007D1D68"/>
    <w:rsid w:val="007F1EE0"/>
    <w:rsid w:val="00843AB3"/>
    <w:rsid w:val="00862887"/>
    <w:rsid w:val="00870779"/>
    <w:rsid w:val="008D19DB"/>
    <w:rsid w:val="008D3DBE"/>
    <w:rsid w:val="008F0695"/>
    <w:rsid w:val="009019C0"/>
    <w:rsid w:val="009540F7"/>
    <w:rsid w:val="00985986"/>
    <w:rsid w:val="009D51D7"/>
    <w:rsid w:val="00A10A75"/>
    <w:rsid w:val="00AB2D0A"/>
    <w:rsid w:val="00AB7F92"/>
    <w:rsid w:val="00AC724F"/>
    <w:rsid w:val="00AF6B16"/>
    <w:rsid w:val="00B01AA3"/>
    <w:rsid w:val="00B57A7F"/>
    <w:rsid w:val="00B67B90"/>
    <w:rsid w:val="00B704B4"/>
    <w:rsid w:val="00B8093B"/>
    <w:rsid w:val="00B839AC"/>
    <w:rsid w:val="00B86A20"/>
    <w:rsid w:val="00C77BE0"/>
    <w:rsid w:val="00CC558C"/>
    <w:rsid w:val="00CE5173"/>
    <w:rsid w:val="00D16882"/>
    <w:rsid w:val="00D4271E"/>
    <w:rsid w:val="00D44DB0"/>
    <w:rsid w:val="00D55146"/>
    <w:rsid w:val="00D76EF5"/>
    <w:rsid w:val="00DA7B02"/>
    <w:rsid w:val="00DF47A7"/>
    <w:rsid w:val="00E34655"/>
    <w:rsid w:val="00E91F74"/>
    <w:rsid w:val="00EA7FA4"/>
    <w:rsid w:val="00EC486E"/>
    <w:rsid w:val="00ED66BD"/>
    <w:rsid w:val="00F050CC"/>
    <w:rsid w:val="00F52AC9"/>
    <w:rsid w:val="00F736F4"/>
    <w:rsid w:val="00F839D5"/>
    <w:rsid w:val="00F87517"/>
    <w:rsid w:val="00F918B1"/>
    <w:rsid w:val="00FD217D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F468"/>
  <w15:chartTrackingRefBased/>
  <w15:docId w15:val="{23D4BD85-F828-453A-A5BE-52A92EC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1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1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1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1EE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1EE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1E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1E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1E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1E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1E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1E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1EE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1EE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1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F1EE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1EE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B2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2D0A"/>
  </w:style>
  <w:style w:type="paragraph" w:styleId="Sidefod">
    <w:name w:val="footer"/>
    <w:basedOn w:val="Normal"/>
    <w:link w:val="SidefodTegn"/>
    <w:uiPriority w:val="99"/>
    <w:unhideWhenUsed/>
    <w:rsid w:val="00AB2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zeppelin.dk/ro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erbilletter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eppelin.dk/forestilling/mbr2023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zeppelin.dk/forestilling/haady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sse@zeppelin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3D2ACF10E0D4792B3A7E1086F98C2" ma:contentTypeVersion="16" ma:contentTypeDescription="Opret et nyt dokument." ma:contentTypeScope="" ma:versionID="7050e6edcbe960d26eefd6db81981478">
  <xsd:schema xmlns:xsd="http://www.w3.org/2001/XMLSchema" xmlns:xs="http://www.w3.org/2001/XMLSchema" xmlns:p="http://schemas.microsoft.com/office/2006/metadata/properties" xmlns:ns2="bb0b333e-a3e3-4222-86ae-504c4f4f45db" xmlns:ns3="351b28c1-e87c-4c36-97c8-563216cdcc3b" targetNamespace="http://schemas.microsoft.com/office/2006/metadata/properties" ma:root="true" ma:fieldsID="ae3bb4812ca0472cbe1f808b37650c0c" ns2:_="" ns3:_="">
    <xsd:import namespace="bb0b333e-a3e3-4222-86ae-504c4f4f45db"/>
    <xsd:import namespace="351b28c1-e87c-4c36-97c8-563216cdc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333e-a3e3-4222-86ae-504c4f4f4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269e224-0122-43b3-b668-6ee614b2cc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28c1-e87c-4c36-97c8-563216cdcc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2d0a2c6-6d4c-472b-a723-5f4fedca118f}" ma:internalName="TaxCatchAll" ma:showField="CatchAllData" ma:web="351b28c1-e87c-4c36-97c8-563216cdc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b28c1-e87c-4c36-97c8-563216cdcc3b" xsi:nil="true"/>
    <lcf76f155ced4ddcb4097134ff3c332f xmlns="bb0b333e-a3e3-4222-86ae-504c4f4f45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1D675-D7EC-49CF-8A00-3304F8646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333e-a3e3-4222-86ae-504c4f4f45db"/>
    <ds:schemaRef ds:uri="351b28c1-e87c-4c36-97c8-563216cdc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84E4C-5346-4D96-9B71-F99268C34658}">
  <ds:schemaRefs>
    <ds:schemaRef ds:uri="http://schemas.microsoft.com/office/2006/metadata/properties"/>
    <ds:schemaRef ds:uri="http://schemas.microsoft.com/office/infopath/2007/PartnerControls"/>
    <ds:schemaRef ds:uri="351b28c1-e87c-4c36-97c8-563216cdcc3b"/>
    <ds:schemaRef ds:uri="bb0b333e-a3e3-4222-86ae-504c4f4f45db"/>
  </ds:schemaRefs>
</ds:datastoreItem>
</file>

<file path=customXml/itemProps3.xml><?xml version="1.0" encoding="utf-8"?>
<ds:datastoreItem xmlns:ds="http://schemas.openxmlformats.org/officeDocument/2006/customXml" ds:itemID="{ED03BF91-A6FC-4832-A0EC-7C028ED78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538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Lasse Frank</cp:lastModifiedBy>
  <cp:revision>66</cp:revision>
  <cp:lastPrinted>2025-01-27T10:00:00Z</cp:lastPrinted>
  <dcterms:created xsi:type="dcterms:W3CDTF">2024-11-20T08:38:00Z</dcterms:created>
  <dcterms:modified xsi:type="dcterms:W3CDTF">2025-01-27T10:01:00Z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0x010100F303D2ACF10E0D4792B3A7E1086F98C2</vt:lpwstr>
  </property>
  <property fmtid="{D5CDD505-2E9C-101B-9397-08002B2CF9AE}" pid="3" name="MediaServiceImageTags">
    <vt:lpwstr/>
  </property>
</Properties>
</file>